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8C4E" w14:textId="77777777" w:rsidR="0014708B" w:rsidRPr="00E43F1B" w:rsidRDefault="00DB3D68">
      <w:pPr>
        <w:pStyle w:val="BodyA"/>
        <w:jc w:val="center"/>
      </w:pPr>
      <w:r w:rsidRPr="00E43F1B">
        <w:t xml:space="preserve">Moseley and Kings Heath District </w:t>
      </w:r>
      <w:r w:rsidRPr="00E43F1B">
        <w:rPr>
          <w:lang w:val="en-US"/>
        </w:rPr>
        <w:t>u3a</w:t>
      </w:r>
      <w:r w:rsidRPr="00E43F1B">
        <w:t xml:space="preserve"> Executive Committee</w:t>
      </w:r>
    </w:p>
    <w:p w14:paraId="4CC55B03" w14:textId="77777777" w:rsidR="0014708B" w:rsidRPr="00E43F1B" w:rsidRDefault="0014708B">
      <w:pPr>
        <w:pStyle w:val="BodyA"/>
      </w:pPr>
    </w:p>
    <w:p w14:paraId="4A41514A" w14:textId="77777777" w:rsidR="0014708B" w:rsidRPr="00E43F1B" w:rsidRDefault="00DB3D68">
      <w:pPr>
        <w:pStyle w:val="BodyA"/>
      </w:pPr>
      <w:r w:rsidRPr="00E43F1B">
        <w:t>On line virtual meeting April 27, 2021</w:t>
      </w:r>
    </w:p>
    <w:p w14:paraId="46D85D7F" w14:textId="77777777" w:rsidR="0014708B" w:rsidRPr="00E43F1B" w:rsidRDefault="0014708B">
      <w:pPr>
        <w:pStyle w:val="BodyA"/>
      </w:pPr>
    </w:p>
    <w:p w14:paraId="7587B444" w14:textId="77777777" w:rsidR="0014708B" w:rsidRPr="00E43F1B" w:rsidRDefault="0014708B">
      <w:pPr>
        <w:pStyle w:val="BodyA"/>
      </w:pPr>
    </w:p>
    <w:p w14:paraId="721B7A74" w14:textId="77777777" w:rsidR="0014708B" w:rsidRPr="00E43F1B" w:rsidRDefault="00DB3D68">
      <w:pPr>
        <w:pStyle w:val="BodyA"/>
      </w:pPr>
      <w:r w:rsidRPr="00E43F1B">
        <w:t>Chair:          Ray Tier</w:t>
      </w:r>
    </w:p>
    <w:p w14:paraId="2335A7C2" w14:textId="77777777" w:rsidR="0014708B" w:rsidRPr="00E43F1B" w:rsidRDefault="0014708B">
      <w:pPr>
        <w:pStyle w:val="BodyA"/>
      </w:pPr>
    </w:p>
    <w:p w14:paraId="5C717B71" w14:textId="04F34259" w:rsidR="0014708B" w:rsidRPr="00E43F1B" w:rsidRDefault="00DB3D68">
      <w:pPr>
        <w:pStyle w:val="BodyA"/>
      </w:pPr>
      <w:r w:rsidRPr="00E43F1B">
        <w:t>Present:      Sara Meyer, Ken Fisher, Alan Fair, Tessa Bidgood, Roy Stove, Ann</w:t>
      </w:r>
      <w:r w:rsidR="00B9102F">
        <w:t>e</w:t>
      </w:r>
      <w:r w:rsidRPr="00E43F1B">
        <w:t xml:space="preserve"> James, Sarah </w:t>
      </w:r>
    </w:p>
    <w:p w14:paraId="08998036" w14:textId="77777777" w:rsidR="0014708B" w:rsidRPr="00E43F1B" w:rsidRDefault="00DB3D68">
      <w:pPr>
        <w:pStyle w:val="BodyA"/>
      </w:pPr>
      <w:r w:rsidRPr="00E43F1B">
        <w:t xml:space="preserve">                   O’Brien, Jackie Spearpoint, Ann Walsh</w:t>
      </w:r>
    </w:p>
    <w:p w14:paraId="03D84926" w14:textId="77777777" w:rsidR="0014708B" w:rsidRPr="00E43F1B" w:rsidRDefault="0014708B">
      <w:pPr>
        <w:pStyle w:val="BodyA"/>
      </w:pPr>
    </w:p>
    <w:p w14:paraId="1B7AECC1" w14:textId="77777777" w:rsidR="0014708B" w:rsidRPr="00E43F1B" w:rsidRDefault="00DB3D68">
      <w:pPr>
        <w:pStyle w:val="BodyA"/>
      </w:pPr>
      <w:r w:rsidRPr="00E43F1B">
        <w:t>Minutes:     Jill Spearman</w:t>
      </w:r>
    </w:p>
    <w:p w14:paraId="55D9798F" w14:textId="77777777" w:rsidR="0014708B" w:rsidRPr="00E43F1B" w:rsidRDefault="0014708B">
      <w:pPr>
        <w:pStyle w:val="BodyA"/>
      </w:pPr>
    </w:p>
    <w:p w14:paraId="13194DCD" w14:textId="77777777" w:rsidR="0014708B" w:rsidRPr="00E43F1B" w:rsidRDefault="00DB3D68">
      <w:pPr>
        <w:pStyle w:val="BodyA"/>
      </w:pPr>
      <w:r w:rsidRPr="00E43F1B">
        <w:t>Agenda:</w:t>
      </w:r>
    </w:p>
    <w:p w14:paraId="4CCA65B2" w14:textId="77777777" w:rsidR="0014708B" w:rsidRPr="00E43F1B" w:rsidRDefault="0014708B">
      <w:pPr>
        <w:pStyle w:val="BodyA"/>
      </w:pPr>
    </w:p>
    <w:p w14:paraId="0BAC4EA9" w14:textId="77777777" w:rsidR="0014708B" w:rsidRPr="00E43F1B" w:rsidRDefault="00DB3D68">
      <w:pPr>
        <w:pStyle w:val="BodyA"/>
        <w:numPr>
          <w:ilvl w:val="0"/>
          <w:numId w:val="2"/>
        </w:numPr>
      </w:pPr>
      <w:r w:rsidRPr="00E43F1B">
        <w:t>Apologies</w:t>
      </w:r>
    </w:p>
    <w:p w14:paraId="6C525992" w14:textId="77777777" w:rsidR="0014708B" w:rsidRPr="00E43F1B" w:rsidRDefault="00DB3D68">
      <w:pPr>
        <w:pStyle w:val="BodyA"/>
        <w:numPr>
          <w:ilvl w:val="0"/>
          <w:numId w:val="2"/>
        </w:numPr>
      </w:pPr>
      <w:r w:rsidRPr="00E43F1B">
        <w:t>Corrections and approval of previous minutes</w:t>
      </w:r>
    </w:p>
    <w:p w14:paraId="2E432E60" w14:textId="77777777" w:rsidR="0014708B" w:rsidRPr="00E43F1B" w:rsidRDefault="00DB3D68">
      <w:pPr>
        <w:pStyle w:val="BodyA"/>
        <w:numPr>
          <w:ilvl w:val="0"/>
          <w:numId w:val="2"/>
        </w:numPr>
      </w:pPr>
      <w:r w:rsidRPr="00E43F1B">
        <w:t>Action points and matters arising</w:t>
      </w:r>
    </w:p>
    <w:p w14:paraId="6256E7EC" w14:textId="77777777" w:rsidR="0014708B" w:rsidRPr="00E43F1B" w:rsidRDefault="00DB3D68">
      <w:pPr>
        <w:pStyle w:val="BodyA"/>
        <w:numPr>
          <w:ilvl w:val="0"/>
          <w:numId w:val="2"/>
        </w:numPr>
      </w:pPr>
      <w:r w:rsidRPr="00E43F1B">
        <w:t>Compliance, including Health and Safety</w:t>
      </w:r>
    </w:p>
    <w:p w14:paraId="3B0C3AC7" w14:textId="77777777" w:rsidR="0014708B" w:rsidRPr="00E43F1B" w:rsidRDefault="00DB3D68">
      <w:pPr>
        <w:pStyle w:val="BodyA"/>
        <w:numPr>
          <w:ilvl w:val="0"/>
          <w:numId w:val="2"/>
        </w:numPr>
      </w:pPr>
      <w:r w:rsidRPr="00E43F1B">
        <w:t>AGM, including recommendations to members of nominees to the new committee</w:t>
      </w:r>
    </w:p>
    <w:p w14:paraId="5F37A94D" w14:textId="77777777" w:rsidR="0014708B" w:rsidRPr="00E43F1B" w:rsidRDefault="00DB3D68">
      <w:pPr>
        <w:pStyle w:val="BodyA"/>
        <w:numPr>
          <w:ilvl w:val="0"/>
          <w:numId w:val="2"/>
        </w:numPr>
      </w:pPr>
      <w:r w:rsidRPr="00E43F1B">
        <w:t>Sub-committee reports, including newsletter</w:t>
      </w:r>
    </w:p>
    <w:p w14:paraId="7566D3F9" w14:textId="77777777" w:rsidR="0014708B" w:rsidRPr="00E43F1B" w:rsidRDefault="00DB3D68">
      <w:pPr>
        <w:pStyle w:val="BodyA"/>
        <w:numPr>
          <w:ilvl w:val="0"/>
          <w:numId w:val="2"/>
        </w:numPr>
      </w:pPr>
      <w:r w:rsidRPr="00E43F1B">
        <w:t>Venues, transitioning out of lockdown</w:t>
      </w:r>
    </w:p>
    <w:p w14:paraId="04DEF1F8" w14:textId="77777777" w:rsidR="0014708B" w:rsidRPr="00E43F1B" w:rsidRDefault="00DB3D68">
      <w:pPr>
        <w:pStyle w:val="BodyA"/>
        <w:numPr>
          <w:ilvl w:val="0"/>
          <w:numId w:val="2"/>
        </w:numPr>
      </w:pPr>
      <w:r w:rsidRPr="00E43F1B">
        <w:t>Feedback on Hall Green Community Meeting</w:t>
      </w:r>
    </w:p>
    <w:p w14:paraId="77F569F8" w14:textId="77777777" w:rsidR="0014708B" w:rsidRPr="00E43F1B" w:rsidRDefault="00DB3D68">
      <w:pPr>
        <w:pStyle w:val="BodyA"/>
        <w:numPr>
          <w:ilvl w:val="0"/>
          <w:numId w:val="2"/>
        </w:numPr>
      </w:pPr>
      <w:r w:rsidRPr="00E43F1B">
        <w:t>Mirthy talk</w:t>
      </w:r>
    </w:p>
    <w:p w14:paraId="1CEF35BF" w14:textId="77777777" w:rsidR="0014708B" w:rsidRPr="00E43F1B" w:rsidRDefault="00DB3D68">
      <w:pPr>
        <w:pStyle w:val="BodyA"/>
        <w:numPr>
          <w:ilvl w:val="0"/>
          <w:numId w:val="2"/>
        </w:numPr>
      </w:pPr>
      <w:r w:rsidRPr="00E43F1B">
        <w:t>Any other business</w:t>
      </w:r>
    </w:p>
    <w:p w14:paraId="1FEDB489" w14:textId="77777777" w:rsidR="0014708B" w:rsidRPr="00E43F1B" w:rsidRDefault="00DB3D68">
      <w:pPr>
        <w:pStyle w:val="BodyA"/>
        <w:numPr>
          <w:ilvl w:val="0"/>
          <w:numId w:val="2"/>
        </w:numPr>
      </w:pPr>
      <w:r w:rsidRPr="00E43F1B">
        <w:t>Date of next meeting.</w:t>
      </w:r>
    </w:p>
    <w:p w14:paraId="7D339E91" w14:textId="77777777" w:rsidR="0014708B" w:rsidRPr="00E43F1B" w:rsidRDefault="0014708B">
      <w:pPr>
        <w:pStyle w:val="BodyA"/>
      </w:pPr>
    </w:p>
    <w:p w14:paraId="405726B9" w14:textId="77777777" w:rsidR="0014708B" w:rsidRPr="00E43F1B" w:rsidRDefault="0014708B">
      <w:pPr>
        <w:pStyle w:val="BodyA"/>
      </w:pPr>
    </w:p>
    <w:p w14:paraId="6A755F65" w14:textId="77777777" w:rsidR="0014708B" w:rsidRPr="00E43F1B" w:rsidRDefault="00DB3D68">
      <w:pPr>
        <w:pStyle w:val="BodyA"/>
        <w:numPr>
          <w:ilvl w:val="0"/>
          <w:numId w:val="3"/>
        </w:numPr>
      </w:pPr>
      <w:r w:rsidRPr="00E43F1B">
        <w:t xml:space="preserve"> Apologies: from Cormac Quigley and Anne Crerar.</w:t>
      </w:r>
    </w:p>
    <w:p w14:paraId="33D99DE1" w14:textId="77777777" w:rsidR="0014708B" w:rsidRPr="00E43F1B" w:rsidRDefault="0014708B">
      <w:pPr>
        <w:pStyle w:val="BodyA"/>
      </w:pPr>
    </w:p>
    <w:p w14:paraId="3E8A81B4" w14:textId="77777777" w:rsidR="0014708B" w:rsidRPr="00E43F1B" w:rsidRDefault="00DB3D68">
      <w:pPr>
        <w:pStyle w:val="BodyA"/>
      </w:pPr>
      <w:r w:rsidRPr="00E43F1B">
        <w:t>2.    Corrections and approval of previous minutes:</w:t>
      </w:r>
    </w:p>
    <w:p w14:paraId="629E9C5F" w14:textId="77777777" w:rsidR="0014708B" w:rsidRPr="00E43F1B" w:rsidRDefault="00DB3D68">
      <w:pPr>
        <w:pStyle w:val="BodyA"/>
      </w:pPr>
      <w:r w:rsidRPr="00E43F1B">
        <w:t xml:space="preserve">       Item 7. JS noted that the sentence reading ‘KF will put a reminder in the next newsletter, to</w:t>
      </w:r>
    </w:p>
    <w:p w14:paraId="79E1DB60" w14:textId="3D4AD19D" w:rsidR="0014708B" w:rsidRPr="00E43F1B" w:rsidRDefault="00DB3D68">
      <w:pPr>
        <w:pStyle w:val="BodyA"/>
      </w:pPr>
      <w:r w:rsidRPr="00E43F1B">
        <w:t xml:space="preserve">       members who have not yet renewed’ had not needed recording, as </w:t>
      </w:r>
      <w:r w:rsidR="00B16D57" w:rsidRPr="00E43F1B">
        <w:t>JS already does this</w:t>
      </w:r>
      <w:r w:rsidRPr="00E43F1B">
        <w:t>.</w:t>
      </w:r>
    </w:p>
    <w:p w14:paraId="68A9DD2C" w14:textId="77777777" w:rsidR="0014708B" w:rsidRPr="00E43F1B" w:rsidRDefault="00DB3D68">
      <w:pPr>
        <w:pStyle w:val="BodyA"/>
      </w:pPr>
      <w:r w:rsidRPr="00E43F1B">
        <w:t xml:space="preserve">       There were no other corrections. The minutes were approved.</w:t>
      </w:r>
    </w:p>
    <w:p w14:paraId="5796BF05" w14:textId="77777777" w:rsidR="0014708B" w:rsidRPr="00E43F1B" w:rsidRDefault="0014708B">
      <w:pPr>
        <w:pStyle w:val="BodyA"/>
      </w:pPr>
    </w:p>
    <w:p w14:paraId="4D2AFB15" w14:textId="77777777" w:rsidR="0014708B" w:rsidRPr="00E43F1B" w:rsidRDefault="00DB3D68">
      <w:pPr>
        <w:pStyle w:val="BodyA"/>
      </w:pPr>
      <w:r w:rsidRPr="00E43F1B">
        <w:t>3.    Action points and matters arising:</w:t>
      </w:r>
    </w:p>
    <w:p w14:paraId="04EF2D6C" w14:textId="77777777" w:rsidR="0014708B" w:rsidRPr="00E43F1B" w:rsidRDefault="00DB3D68">
      <w:pPr>
        <w:pStyle w:val="BodyA"/>
      </w:pPr>
      <w:r w:rsidRPr="00E43F1B">
        <w:t xml:space="preserve">       Item 11: RT reported that Frank Gresham is working on the problems reported by JS. It is</w:t>
      </w:r>
    </w:p>
    <w:p w14:paraId="66AE4513" w14:textId="23D7F85B" w:rsidR="0014708B" w:rsidRPr="00E43F1B" w:rsidRDefault="00DB3D68">
      <w:pPr>
        <w:pStyle w:val="BodyA"/>
      </w:pPr>
      <w:r w:rsidRPr="00E43F1B">
        <w:t xml:space="preserve">       painstaking work, and will take longer than hoped. RT </w:t>
      </w:r>
      <w:r w:rsidR="00B16D57" w:rsidRPr="00E43F1B">
        <w:t>had sent</w:t>
      </w:r>
      <w:r w:rsidRPr="00E43F1B">
        <w:t xml:space="preserve"> committee members</w:t>
      </w:r>
    </w:p>
    <w:p w14:paraId="7358B45C" w14:textId="2BF8907E" w:rsidR="00B16D57" w:rsidRPr="00E43F1B" w:rsidRDefault="00DB3D68" w:rsidP="00B16D57">
      <w:pPr>
        <w:pStyle w:val="BodyA"/>
        <w:ind w:left="720" w:hanging="720"/>
        <w:rPr>
          <w:b/>
          <w:bCs/>
        </w:rPr>
      </w:pPr>
      <w:r w:rsidRPr="00E43F1B">
        <w:t xml:space="preserve">       an email reporting on </w:t>
      </w:r>
      <w:r w:rsidR="00B16D57" w:rsidRPr="00E43F1B">
        <w:t xml:space="preserve">FG’s </w:t>
      </w:r>
      <w:r w:rsidRPr="00E43F1B">
        <w:t>progress</w:t>
      </w:r>
      <w:r w:rsidR="00B16D57" w:rsidRPr="00E43F1B">
        <w:t xml:space="preserve"> and will continue to provide further updates</w:t>
      </w:r>
      <w:r w:rsidRPr="00E43F1B">
        <w:t xml:space="preserve">. </w:t>
      </w:r>
      <w:r w:rsidR="00B16D57" w:rsidRPr="00E43F1B">
        <w:t xml:space="preserve">      </w:t>
      </w:r>
      <w:r w:rsidR="00B16D57" w:rsidRPr="00E43F1B">
        <w:rPr>
          <w:b/>
          <w:bCs/>
        </w:rPr>
        <w:t>RT</w:t>
      </w:r>
    </w:p>
    <w:p w14:paraId="09E2811C" w14:textId="7D9C28BE" w:rsidR="0014708B" w:rsidRPr="00E43F1B" w:rsidRDefault="00B16D57" w:rsidP="00B16D57">
      <w:pPr>
        <w:pStyle w:val="BodyA"/>
        <w:ind w:left="720" w:hanging="720"/>
      </w:pPr>
      <w:r w:rsidRPr="00E43F1B">
        <w:t xml:space="preserve">       </w:t>
      </w:r>
      <w:r w:rsidR="00DB3D68" w:rsidRPr="00E43F1B">
        <w:t xml:space="preserve">Item 11, trustees liability: KF reported that as an unincorporated body, </w:t>
      </w:r>
      <w:r w:rsidR="00DB3D68" w:rsidRPr="00E43F1B">
        <w:rPr>
          <w:lang w:val="en-US"/>
        </w:rPr>
        <w:t>u3a</w:t>
      </w:r>
      <w:r w:rsidR="00DB3D68" w:rsidRPr="00E43F1B">
        <w:t xml:space="preserve"> trustees have </w:t>
      </w:r>
    </w:p>
    <w:p w14:paraId="517FBF80" w14:textId="77777777" w:rsidR="0014708B" w:rsidRPr="00E43F1B" w:rsidRDefault="00DB3D68">
      <w:pPr>
        <w:pStyle w:val="BodyA"/>
      </w:pPr>
      <w:r w:rsidRPr="00E43F1B">
        <w:t xml:space="preserve">       unlimited liability, but this is covered by</w:t>
      </w:r>
      <w:r w:rsidRPr="00E43F1B">
        <w:rPr>
          <w:lang w:val="en-US"/>
        </w:rPr>
        <w:t xml:space="preserve"> u3a national</w:t>
      </w:r>
      <w:r w:rsidRPr="00E43F1B">
        <w:t xml:space="preserve">’s insurance, up to £5 million. As an </w:t>
      </w:r>
    </w:p>
    <w:p w14:paraId="2CE27169" w14:textId="77777777" w:rsidR="0014708B" w:rsidRPr="00E43F1B" w:rsidRDefault="00DB3D68">
      <w:pPr>
        <w:pStyle w:val="BodyA"/>
      </w:pPr>
      <w:r w:rsidRPr="00E43F1B">
        <w:t xml:space="preserve">       unincorporated body, </w:t>
      </w:r>
      <w:r w:rsidRPr="00E43F1B">
        <w:rPr>
          <w:lang w:val="en-US"/>
        </w:rPr>
        <w:t>u3</w:t>
      </w:r>
      <w:r w:rsidRPr="00E43F1B">
        <w:t>a is not able to buy property.</w:t>
      </w:r>
    </w:p>
    <w:p w14:paraId="06258FCE" w14:textId="77777777" w:rsidR="0014708B" w:rsidRPr="00E43F1B" w:rsidRDefault="00DB3D68">
      <w:pPr>
        <w:pStyle w:val="BodyA"/>
        <w:rPr>
          <w:b/>
          <w:bCs/>
        </w:rPr>
      </w:pPr>
      <w:r w:rsidRPr="00E43F1B">
        <w:rPr>
          <w:lang w:val="en-US"/>
        </w:rPr>
        <w:t xml:space="preserve">       Item 9: SM said she would </w:t>
      </w:r>
      <w:r w:rsidRPr="00E43F1B">
        <w:t>draft</w:t>
      </w:r>
      <w:r w:rsidRPr="00E43F1B">
        <w:rPr>
          <w:lang w:val="en-US"/>
        </w:rPr>
        <w:t xml:space="preserve"> an</w:t>
      </w:r>
      <w:r w:rsidRPr="00E43F1B">
        <w:t xml:space="preserve"> article on the diversity workshop, </w:t>
      </w:r>
      <w:r w:rsidRPr="00E43F1B">
        <w:rPr>
          <w:lang w:val="en-US"/>
        </w:rPr>
        <w:t xml:space="preserve">for the newsletter.  </w:t>
      </w:r>
      <w:r w:rsidRPr="00E43F1B">
        <w:rPr>
          <w:b/>
          <w:bCs/>
          <w:lang w:val="en-US"/>
        </w:rPr>
        <w:t xml:space="preserve">SM   </w:t>
      </w:r>
      <w:r w:rsidRPr="00E43F1B">
        <w:rPr>
          <w:b/>
          <w:bCs/>
        </w:rPr>
        <w:t xml:space="preserve"> </w:t>
      </w:r>
      <w:r w:rsidRPr="00E43F1B">
        <w:t xml:space="preserve">                                                                                                     </w:t>
      </w:r>
      <w:r w:rsidRPr="00E43F1B">
        <w:rPr>
          <w:b/>
          <w:bCs/>
          <w:lang w:val="en-US"/>
        </w:rPr>
        <w:t xml:space="preserve"> </w:t>
      </w:r>
    </w:p>
    <w:p w14:paraId="6A0A9053" w14:textId="77777777" w:rsidR="0014708B" w:rsidRPr="00E43F1B" w:rsidRDefault="0014708B">
      <w:pPr>
        <w:pStyle w:val="BodyA"/>
      </w:pPr>
    </w:p>
    <w:p w14:paraId="324FACB9" w14:textId="77777777" w:rsidR="0014708B" w:rsidRPr="00E43F1B" w:rsidRDefault="00DB3D68">
      <w:pPr>
        <w:pStyle w:val="BodyA"/>
      </w:pPr>
      <w:r w:rsidRPr="00E43F1B">
        <w:t>4.    Compliance, including Health and Safety:</w:t>
      </w:r>
    </w:p>
    <w:p w14:paraId="35A2169D" w14:textId="77777777" w:rsidR="0014708B" w:rsidRPr="00E43F1B" w:rsidRDefault="00DB3D68">
      <w:pPr>
        <w:pStyle w:val="BodyA"/>
      </w:pPr>
      <w:r w:rsidRPr="00E43F1B">
        <w:t xml:space="preserve">       There was nothing to report on this item.</w:t>
      </w:r>
    </w:p>
    <w:p w14:paraId="264A63F9" w14:textId="77777777" w:rsidR="0014708B" w:rsidRPr="00E43F1B" w:rsidRDefault="0014708B">
      <w:pPr>
        <w:pStyle w:val="BodyA"/>
      </w:pPr>
    </w:p>
    <w:p w14:paraId="0EEA0042" w14:textId="77777777" w:rsidR="0014708B" w:rsidRPr="00E43F1B" w:rsidRDefault="00DB3D68">
      <w:pPr>
        <w:pStyle w:val="BodyA"/>
      </w:pPr>
      <w:r w:rsidRPr="00E43F1B">
        <w:t>5.    Annual General Meeting</w:t>
      </w:r>
    </w:p>
    <w:p w14:paraId="42188B50" w14:textId="1295430C" w:rsidR="0014708B" w:rsidRPr="00E43F1B" w:rsidRDefault="00DB3D68">
      <w:pPr>
        <w:pStyle w:val="BodyA"/>
      </w:pPr>
      <w:r w:rsidRPr="00E43F1B">
        <w:t xml:space="preserve">       RT said that </w:t>
      </w:r>
      <w:r w:rsidR="00AB59C6" w:rsidRPr="00E43F1B">
        <w:t>a way had been found</w:t>
      </w:r>
      <w:r w:rsidRPr="00E43F1B">
        <w:t xml:space="preserve"> for JS to stand again, so her name has been added to the</w:t>
      </w:r>
    </w:p>
    <w:p w14:paraId="42A563C3" w14:textId="2146C76D" w:rsidR="0014708B" w:rsidRPr="00E43F1B" w:rsidRDefault="00DB3D68">
      <w:pPr>
        <w:pStyle w:val="BodyA"/>
      </w:pPr>
      <w:r w:rsidRPr="00E43F1B">
        <w:t xml:space="preserve">       list of nominees.</w:t>
      </w:r>
      <w:r w:rsidR="007C76CC" w:rsidRPr="00E43F1B">
        <w:t xml:space="preserve">   RT will provide further information</w:t>
      </w:r>
      <w:r w:rsidR="00AB59C6" w:rsidRPr="00E43F1B">
        <w:t xml:space="preserve">.                                    </w:t>
      </w:r>
      <w:r w:rsidR="007C76CC" w:rsidRPr="00E43F1B">
        <w:t xml:space="preserve">                     </w:t>
      </w:r>
      <w:r w:rsidR="007C76CC" w:rsidRPr="00E43F1B">
        <w:rPr>
          <w:b/>
          <w:bCs/>
        </w:rPr>
        <w:t>RT</w:t>
      </w:r>
    </w:p>
    <w:p w14:paraId="5DF118AA" w14:textId="77777777" w:rsidR="0014708B" w:rsidRPr="00E43F1B" w:rsidRDefault="00DB3D68">
      <w:pPr>
        <w:pStyle w:val="BodyA"/>
      </w:pPr>
      <w:r w:rsidRPr="00E43F1B">
        <w:t xml:space="preserve">       KF has circulated the draft agenda, and asked that any comments or amendments should be </w:t>
      </w:r>
    </w:p>
    <w:p w14:paraId="054C1006" w14:textId="77777777" w:rsidR="0014708B" w:rsidRPr="00E43F1B" w:rsidRDefault="00DB3D68">
      <w:pPr>
        <w:pStyle w:val="BodyA"/>
      </w:pPr>
      <w:r w:rsidRPr="00E43F1B">
        <w:t xml:space="preserve">       submitted to him immediately, as the hard copies will need to be posted to members not on </w:t>
      </w:r>
    </w:p>
    <w:p w14:paraId="520F569F" w14:textId="77777777" w:rsidR="0014708B" w:rsidRPr="00E43F1B" w:rsidRDefault="00DB3D68">
      <w:pPr>
        <w:pStyle w:val="BodyA"/>
      </w:pPr>
      <w:r w:rsidRPr="00E43F1B">
        <w:t xml:space="preserve">       line on April 29. The Beacon version will go out 3 or 4 days later. The cost will be about £65.</w:t>
      </w:r>
    </w:p>
    <w:p w14:paraId="317B048E" w14:textId="77777777" w:rsidR="0014708B" w:rsidRPr="00E43F1B" w:rsidRDefault="00DB3D68">
      <w:pPr>
        <w:pStyle w:val="BodyA"/>
      </w:pPr>
      <w:r w:rsidRPr="00E43F1B">
        <w:t xml:space="preserve">       AW has sent an update of her and RS’s report on interest groups.</w:t>
      </w:r>
    </w:p>
    <w:p w14:paraId="576A798D" w14:textId="2F5F82C4" w:rsidR="0014708B" w:rsidRPr="00E43F1B" w:rsidRDefault="00DB3D68">
      <w:pPr>
        <w:pStyle w:val="BodyA"/>
      </w:pPr>
      <w:r w:rsidRPr="00E43F1B">
        <w:t xml:space="preserve">       KF now has everyone’s photo and pen portrait.</w:t>
      </w:r>
    </w:p>
    <w:p w14:paraId="2AC5F861" w14:textId="77777777" w:rsidR="0014708B" w:rsidRPr="00E43F1B" w:rsidRDefault="0014708B">
      <w:pPr>
        <w:pStyle w:val="BodyA"/>
      </w:pPr>
    </w:p>
    <w:p w14:paraId="07D67922" w14:textId="77777777" w:rsidR="0014708B" w:rsidRPr="00E43F1B" w:rsidRDefault="00DB3D68">
      <w:pPr>
        <w:pStyle w:val="BodyA"/>
      </w:pPr>
      <w:r w:rsidRPr="00E43F1B">
        <w:t>6.    Sub-committee reports:</w:t>
      </w:r>
    </w:p>
    <w:p w14:paraId="49F1C34D" w14:textId="77777777" w:rsidR="0014708B" w:rsidRPr="00E43F1B" w:rsidRDefault="00DB3D68">
      <w:pPr>
        <w:pStyle w:val="BodyA"/>
      </w:pPr>
      <w:r w:rsidRPr="00E43F1B">
        <w:t xml:space="preserve">       Interest Groups:</w:t>
      </w:r>
    </w:p>
    <w:p w14:paraId="5ADE326B" w14:textId="77777777" w:rsidR="0014708B" w:rsidRPr="00E43F1B" w:rsidRDefault="00DB3D68">
      <w:pPr>
        <w:pStyle w:val="BodyA"/>
      </w:pPr>
      <w:r w:rsidRPr="00E43F1B">
        <w:lastRenderedPageBreak/>
        <w:t xml:space="preserve">       AW apologised for delay in circulating the report on IGs. She has met with AJ and SO’B, </w:t>
      </w:r>
    </w:p>
    <w:p w14:paraId="19411DB9" w14:textId="77777777" w:rsidR="0014708B" w:rsidRPr="00E43F1B" w:rsidRDefault="00DB3D68">
      <w:pPr>
        <w:pStyle w:val="BodyA"/>
      </w:pPr>
      <w:r w:rsidRPr="00E43F1B">
        <w:t xml:space="preserve">       who have produced a model risk assessment</w:t>
      </w:r>
      <w:r w:rsidRPr="00E43F1B">
        <w:rPr>
          <w:lang w:val="en-US"/>
        </w:rPr>
        <w:t xml:space="preserve"> form</w:t>
      </w:r>
      <w:r w:rsidRPr="00E43F1B">
        <w:t xml:space="preserve">, based on national </w:t>
      </w:r>
      <w:r w:rsidRPr="00E43F1B">
        <w:rPr>
          <w:lang w:val="en-US"/>
        </w:rPr>
        <w:t>u3a</w:t>
      </w:r>
      <w:r w:rsidRPr="00E43F1B">
        <w:t xml:space="preserve"> materials, for the </w:t>
      </w:r>
    </w:p>
    <w:p w14:paraId="721DF66E" w14:textId="77777777" w:rsidR="0014708B" w:rsidRPr="00E43F1B" w:rsidRDefault="00DB3D68">
      <w:pPr>
        <w:pStyle w:val="BodyA"/>
      </w:pPr>
      <w:r w:rsidRPr="00E43F1B">
        <w:t xml:space="preserve">        use of IGLs. She will circulate it, and send it to KF for the newsletter. Using the risk</w:t>
      </w:r>
    </w:p>
    <w:p w14:paraId="0283CAF5" w14:textId="77777777" w:rsidR="0014708B" w:rsidRPr="00E43F1B" w:rsidRDefault="00DB3D68">
      <w:pPr>
        <w:pStyle w:val="BodyA"/>
      </w:pPr>
      <w:r w:rsidRPr="00E43F1B">
        <w:t xml:space="preserve">        assessment is the responsibility of IGLs, but this clear guidance should be useful to</w:t>
      </w:r>
    </w:p>
    <w:p w14:paraId="150DC930" w14:textId="77777777" w:rsidR="0014708B" w:rsidRPr="00E43F1B" w:rsidRDefault="00DB3D68">
      <w:pPr>
        <w:pStyle w:val="BodyA"/>
        <w:rPr>
          <w:b/>
          <w:bCs/>
        </w:rPr>
      </w:pPr>
      <w:r w:rsidRPr="00E43F1B">
        <w:t xml:space="preserve">        them.                                                                                                                         </w:t>
      </w:r>
      <w:r w:rsidRPr="00E43F1B">
        <w:rPr>
          <w:b/>
          <w:bCs/>
        </w:rPr>
        <w:t>AW</w:t>
      </w:r>
    </w:p>
    <w:p w14:paraId="4CEBE20C" w14:textId="77777777" w:rsidR="0014708B" w:rsidRPr="00E43F1B" w:rsidRDefault="0014708B">
      <w:pPr>
        <w:pStyle w:val="BodyA"/>
        <w:rPr>
          <w:b/>
          <w:bCs/>
        </w:rPr>
      </w:pPr>
    </w:p>
    <w:p w14:paraId="104BCC44" w14:textId="77777777" w:rsidR="0014708B" w:rsidRPr="00E43F1B" w:rsidRDefault="00DB3D68">
      <w:pPr>
        <w:pStyle w:val="BodyA"/>
      </w:pPr>
      <w:r w:rsidRPr="00E43F1B">
        <w:rPr>
          <w:b/>
          <w:bCs/>
        </w:rPr>
        <w:t xml:space="preserve">        </w:t>
      </w:r>
      <w:r w:rsidRPr="00E43F1B">
        <w:t>Membership: JS said that we now have 509 members (607 this time last year). 2 ne</w:t>
      </w:r>
      <w:r w:rsidRPr="00E43F1B">
        <w:rPr>
          <w:lang w:val="en-US"/>
        </w:rPr>
        <w:t>w</w:t>
      </w:r>
    </w:p>
    <w:p w14:paraId="46E80161" w14:textId="77777777" w:rsidR="0014708B" w:rsidRPr="00E43F1B" w:rsidRDefault="00DB3D68">
      <w:pPr>
        <w:pStyle w:val="BodyA"/>
        <w:rPr>
          <w:lang w:val="en-US"/>
        </w:rPr>
      </w:pPr>
      <w:r w:rsidRPr="00E43F1B">
        <w:rPr>
          <w:lang w:val="en-US"/>
        </w:rPr>
        <w:t xml:space="preserve">        members have joined this month, and some lapsed members have rejoined. Only 63 have </w:t>
      </w:r>
    </w:p>
    <w:p w14:paraId="4D89B450" w14:textId="77777777" w:rsidR="0014708B" w:rsidRPr="00E43F1B" w:rsidRDefault="00DB3D68">
      <w:pPr>
        <w:pStyle w:val="BodyA"/>
        <w:rPr>
          <w:lang w:val="en-US"/>
        </w:rPr>
      </w:pPr>
      <w:r w:rsidRPr="00E43F1B">
        <w:rPr>
          <w:lang w:val="en-US"/>
        </w:rPr>
        <w:t xml:space="preserve">        not yet renewed. JS has processed 455 renewals. About ¾ have renewed via Beacon, the</w:t>
      </w:r>
    </w:p>
    <w:p w14:paraId="36D7453E" w14:textId="77777777" w:rsidR="0014708B" w:rsidRPr="00E43F1B" w:rsidRDefault="00DB3D68">
      <w:pPr>
        <w:pStyle w:val="BodyA"/>
        <w:rPr>
          <w:lang w:val="en-US"/>
        </w:rPr>
      </w:pPr>
      <w:r w:rsidRPr="00E43F1B">
        <w:rPr>
          <w:lang w:val="en-US"/>
        </w:rPr>
        <w:t xml:space="preserve">        remainder by cheque. There is still a proportion who struggle with Beacon, and with the </w:t>
      </w:r>
    </w:p>
    <w:p w14:paraId="7B882FBD" w14:textId="77777777" w:rsidR="0014708B" w:rsidRPr="00E43F1B" w:rsidRDefault="00DB3D68">
      <w:pPr>
        <w:pStyle w:val="BodyA"/>
        <w:rPr>
          <w:lang w:val="en-US"/>
        </w:rPr>
      </w:pPr>
      <w:r w:rsidRPr="00E43F1B">
        <w:rPr>
          <w:lang w:val="en-US"/>
        </w:rPr>
        <w:t xml:space="preserve">        members portal, causing time consuming work for JS as she helps them. This should </w:t>
      </w:r>
    </w:p>
    <w:p w14:paraId="329C6C28" w14:textId="77777777" w:rsidR="0014708B" w:rsidRPr="00E43F1B" w:rsidRDefault="00DB3D68">
      <w:pPr>
        <w:pStyle w:val="BodyA"/>
        <w:rPr>
          <w:lang w:val="en-US"/>
        </w:rPr>
      </w:pPr>
      <w:r w:rsidRPr="00E43F1B">
        <w:rPr>
          <w:lang w:val="en-US"/>
        </w:rPr>
        <w:t xml:space="preserve">        improve with Beacon 2. JS said that the decision not to print membership cards had been</w:t>
      </w:r>
    </w:p>
    <w:p w14:paraId="35EE162B" w14:textId="77777777" w:rsidR="0014708B" w:rsidRPr="00E43F1B" w:rsidRDefault="00DB3D68">
      <w:pPr>
        <w:pStyle w:val="BodyA"/>
        <w:rPr>
          <w:lang w:val="en-US"/>
        </w:rPr>
      </w:pPr>
      <w:r w:rsidRPr="00E43F1B">
        <w:rPr>
          <w:lang w:val="en-US"/>
        </w:rPr>
        <w:t xml:space="preserve">        a valuable time-saver. She also said that the new committee would need to consider how</w:t>
      </w:r>
    </w:p>
    <w:p w14:paraId="09D54F15" w14:textId="77777777" w:rsidR="0014708B" w:rsidRPr="00E43F1B" w:rsidRDefault="00DB3D68">
      <w:pPr>
        <w:pStyle w:val="BodyA"/>
        <w:rPr>
          <w:lang w:val="en-US"/>
        </w:rPr>
      </w:pPr>
      <w:r w:rsidRPr="00E43F1B">
        <w:rPr>
          <w:lang w:val="en-US"/>
        </w:rPr>
        <w:t xml:space="preserve">        new members were welcomed: at present there are no monthly meetings or coffee mornings,</w:t>
      </w:r>
    </w:p>
    <w:p w14:paraId="57479BD7" w14:textId="77777777" w:rsidR="0014708B" w:rsidRPr="00E43F1B" w:rsidRDefault="00DB3D68">
      <w:pPr>
        <w:pStyle w:val="BodyA"/>
        <w:rPr>
          <w:b/>
          <w:bCs/>
          <w:lang w:val="en-US"/>
        </w:rPr>
      </w:pPr>
      <w:r w:rsidRPr="00E43F1B">
        <w:rPr>
          <w:lang w:val="en-US"/>
        </w:rPr>
        <w:t xml:space="preserve">        and the information sheet given to new members needs up-dating.        </w:t>
      </w:r>
      <w:r w:rsidRPr="00E43F1B">
        <w:rPr>
          <w:b/>
          <w:bCs/>
          <w:lang w:val="en-US"/>
        </w:rPr>
        <w:t>New committee</w:t>
      </w:r>
    </w:p>
    <w:p w14:paraId="71325E52" w14:textId="77777777" w:rsidR="0014708B" w:rsidRPr="00E43F1B" w:rsidRDefault="0014708B">
      <w:pPr>
        <w:pStyle w:val="BodyA"/>
        <w:rPr>
          <w:b/>
          <w:bCs/>
        </w:rPr>
      </w:pPr>
    </w:p>
    <w:p w14:paraId="34595A1D" w14:textId="77777777" w:rsidR="0014708B" w:rsidRPr="00E43F1B" w:rsidRDefault="00DB3D68">
      <w:pPr>
        <w:pStyle w:val="BodyA"/>
        <w:rPr>
          <w:lang w:val="en-US"/>
        </w:rPr>
      </w:pPr>
      <w:r w:rsidRPr="00E43F1B">
        <w:rPr>
          <w:b/>
          <w:bCs/>
          <w:lang w:val="en-US"/>
        </w:rPr>
        <w:t xml:space="preserve"> </w:t>
      </w:r>
      <w:r w:rsidRPr="00E43F1B">
        <w:rPr>
          <w:lang w:val="en-US"/>
        </w:rPr>
        <w:t xml:space="preserve">       Finance: TB said she had received notice from national u3a that money held by IGs is </w:t>
      </w:r>
    </w:p>
    <w:p w14:paraId="62E2DAC8" w14:textId="77777777" w:rsidR="0014708B" w:rsidRPr="00E43F1B" w:rsidRDefault="00DB3D68">
      <w:pPr>
        <w:pStyle w:val="BodyA"/>
        <w:rPr>
          <w:lang w:val="en-US"/>
        </w:rPr>
      </w:pPr>
      <w:r w:rsidRPr="00E43F1B">
        <w:rPr>
          <w:lang w:val="en-US"/>
        </w:rPr>
        <w:t xml:space="preserve">        the responsibility of the Executive Committee. The choir is the only group that holds its own </w:t>
      </w:r>
    </w:p>
    <w:p w14:paraId="33F0191A" w14:textId="77777777" w:rsidR="0014708B" w:rsidRPr="00E43F1B" w:rsidRDefault="00DB3D68">
      <w:pPr>
        <w:pStyle w:val="BodyA"/>
        <w:rPr>
          <w:lang w:val="en-US"/>
        </w:rPr>
      </w:pPr>
      <w:r w:rsidRPr="00E43F1B">
        <w:rPr>
          <w:lang w:val="en-US"/>
        </w:rPr>
        <w:t xml:space="preserve">        money, and they give TB the exact amount for rent each month. TB handles all AVCs and </w:t>
      </w:r>
    </w:p>
    <w:p w14:paraId="1CFFCA3F" w14:textId="77777777" w:rsidR="0014708B" w:rsidRPr="00E43F1B" w:rsidRDefault="00DB3D68">
      <w:pPr>
        <w:pStyle w:val="BodyA"/>
        <w:rPr>
          <w:lang w:val="en-US"/>
        </w:rPr>
      </w:pPr>
      <w:r w:rsidRPr="00E43F1B">
        <w:rPr>
          <w:lang w:val="en-US"/>
        </w:rPr>
        <w:t xml:space="preserve">        pays all bills. TB considers that we have a fair grip on money.</w:t>
      </w:r>
    </w:p>
    <w:p w14:paraId="1BFE9786" w14:textId="77777777" w:rsidR="0014708B" w:rsidRPr="00E43F1B" w:rsidRDefault="00DB3D68">
      <w:pPr>
        <w:pStyle w:val="BodyA"/>
        <w:rPr>
          <w:lang w:val="en-US"/>
        </w:rPr>
      </w:pPr>
      <w:r w:rsidRPr="00E43F1B">
        <w:rPr>
          <w:lang w:val="en-US"/>
        </w:rPr>
        <w:t xml:space="preserve">        RS said that he has a projector and an old laptop belonging to MKHD u3a, which should be</w:t>
      </w:r>
    </w:p>
    <w:p w14:paraId="1107B1D8" w14:textId="77777777" w:rsidR="0014708B" w:rsidRPr="00E43F1B" w:rsidRDefault="00DB3D68">
      <w:pPr>
        <w:pStyle w:val="BodyA"/>
        <w:rPr>
          <w:b/>
          <w:bCs/>
          <w:lang w:val="en-US"/>
        </w:rPr>
      </w:pPr>
      <w:r w:rsidRPr="00E43F1B">
        <w:rPr>
          <w:lang w:val="en-US"/>
        </w:rPr>
        <w:t xml:space="preserve">        on the list TB keeps of equipment.                                                                               </w:t>
      </w:r>
      <w:r w:rsidRPr="00E43F1B">
        <w:rPr>
          <w:b/>
          <w:bCs/>
          <w:lang w:val="en-US"/>
        </w:rPr>
        <w:t>TB</w:t>
      </w:r>
    </w:p>
    <w:p w14:paraId="6F3E6DDA" w14:textId="77777777" w:rsidR="0014708B" w:rsidRPr="00E43F1B" w:rsidRDefault="00DB3D68">
      <w:pPr>
        <w:pStyle w:val="BodyA"/>
        <w:rPr>
          <w:lang w:val="en-US"/>
        </w:rPr>
      </w:pPr>
      <w:r w:rsidRPr="00E43F1B">
        <w:rPr>
          <w:lang w:val="en-US"/>
        </w:rPr>
        <w:t xml:space="preserve">        SM asked whether we have a write-down policy; TB said no, defunct items are just removed </w:t>
      </w:r>
    </w:p>
    <w:p w14:paraId="490941DA" w14:textId="77777777" w:rsidR="0014708B" w:rsidRPr="00E43F1B" w:rsidRDefault="00DB3D68">
      <w:pPr>
        <w:pStyle w:val="BodyA"/>
        <w:rPr>
          <w:lang w:val="en-US"/>
        </w:rPr>
      </w:pPr>
      <w:r w:rsidRPr="00E43F1B">
        <w:rPr>
          <w:lang w:val="en-US"/>
        </w:rPr>
        <w:t xml:space="preserve">        from the list. RT said we should keep items as long as they have any possible use. SM</w:t>
      </w:r>
    </w:p>
    <w:p w14:paraId="03301334" w14:textId="77777777" w:rsidR="0014708B" w:rsidRPr="00E43F1B" w:rsidRDefault="00DB3D68">
      <w:pPr>
        <w:pStyle w:val="BodyA"/>
        <w:rPr>
          <w:lang w:val="en-US"/>
        </w:rPr>
      </w:pPr>
      <w:r w:rsidRPr="00E43F1B">
        <w:rPr>
          <w:lang w:val="en-US"/>
        </w:rPr>
        <w:t xml:space="preserve">        said that we need to make sure no personal data is left on any defunct items.</w:t>
      </w:r>
    </w:p>
    <w:p w14:paraId="665D5E8C" w14:textId="77777777" w:rsidR="0014708B" w:rsidRPr="00E43F1B" w:rsidRDefault="0014708B">
      <w:pPr>
        <w:pStyle w:val="BodyA"/>
      </w:pPr>
    </w:p>
    <w:p w14:paraId="27010498" w14:textId="77777777" w:rsidR="0014708B" w:rsidRPr="00E43F1B" w:rsidRDefault="00DB3D68">
      <w:pPr>
        <w:pStyle w:val="BodyA"/>
        <w:rPr>
          <w:lang w:val="en-US"/>
        </w:rPr>
      </w:pPr>
      <w:r w:rsidRPr="00E43F1B">
        <w:rPr>
          <w:lang w:val="en-US"/>
        </w:rPr>
        <w:t xml:space="preserve">        Newsletter: KF said that the deadline, as usual, is this Friday. He has room for any items</w:t>
      </w:r>
    </w:p>
    <w:p w14:paraId="6D19FCA1" w14:textId="77777777" w:rsidR="0014708B" w:rsidRPr="00E43F1B" w:rsidRDefault="00DB3D68">
      <w:pPr>
        <w:pStyle w:val="BodyA"/>
        <w:rPr>
          <w:lang w:val="en-US"/>
        </w:rPr>
      </w:pPr>
      <w:r w:rsidRPr="00E43F1B">
        <w:rPr>
          <w:lang w:val="en-US"/>
        </w:rPr>
        <w:t xml:space="preserve">        committee members wish to submit.</w:t>
      </w:r>
    </w:p>
    <w:p w14:paraId="18FD9C49" w14:textId="77777777" w:rsidR="0014708B" w:rsidRPr="00E43F1B" w:rsidRDefault="0014708B">
      <w:pPr>
        <w:pStyle w:val="BodyA"/>
      </w:pPr>
    </w:p>
    <w:p w14:paraId="5461504B" w14:textId="77777777" w:rsidR="0014708B" w:rsidRPr="00E43F1B" w:rsidRDefault="00DB3D68">
      <w:pPr>
        <w:pStyle w:val="BodyA"/>
        <w:rPr>
          <w:lang w:val="en-US"/>
        </w:rPr>
      </w:pPr>
      <w:r w:rsidRPr="00E43F1B">
        <w:rPr>
          <w:lang w:val="en-US"/>
        </w:rPr>
        <w:t>7.     Venues:</w:t>
      </w:r>
    </w:p>
    <w:p w14:paraId="34523ACB" w14:textId="77777777" w:rsidR="0014708B" w:rsidRPr="00E43F1B" w:rsidRDefault="00DB3D68">
      <w:pPr>
        <w:pStyle w:val="BodyA"/>
        <w:rPr>
          <w:lang w:val="en-US"/>
        </w:rPr>
      </w:pPr>
      <w:r w:rsidRPr="00E43F1B">
        <w:rPr>
          <w:lang w:val="en-US"/>
        </w:rPr>
        <w:t xml:space="preserve">        SM will convene a small working group within a couple of weeks, to consider what venues </w:t>
      </w:r>
    </w:p>
    <w:p w14:paraId="51A646A7" w14:textId="77777777" w:rsidR="0014708B" w:rsidRPr="00E43F1B" w:rsidRDefault="00DB3D68">
      <w:pPr>
        <w:pStyle w:val="BodyA"/>
        <w:rPr>
          <w:lang w:val="en-US"/>
        </w:rPr>
      </w:pPr>
      <w:r w:rsidRPr="00E43F1B">
        <w:rPr>
          <w:lang w:val="en-US"/>
        </w:rPr>
        <w:t xml:space="preserve">        will be available, safe and suitable after lockdown ends, and to provide clear guidance to</w:t>
      </w:r>
    </w:p>
    <w:p w14:paraId="72F14464" w14:textId="77777777" w:rsidR="0014708B" w:rsidRPr="00E43F1B" w:rsidRDefault="00DB3D68">
      <w:pPr>
        <w:pStyle w:val="BodyA"/>
        <w:rPr>
          <w:b/>
          <w:bCs/>
          <w:lang w:val="en-US"/>
        </w:rPr>
      </w:pPr>
      <w:r w:rsidRPr="00E43F1B">
        <w:rPr>
          <w:lang w:val="en-US"/>
        </w:rPr>
        <w:t xml:space="preserve">        IGLs.                                                                                                                                  </w:t>
      </w:r>
      <w:r w:rsidRPr="00E43F1B">
        <w:rPr>
          <w:b/>
          <w:bCs/>
          <w:lang w:val="en-US"/>
        </w:rPr>
        <w:t>SM</w:t>
      </w:r>
    </w:p>
    <w:p w14:paraId="2CD9945C" w14:textId="77777777" w:rsidR="0014708B" w:rsidRPr="00E43F1B" w:rsidRDefault="00DB3D68">
      <w:pPr>
        <w:pStyle w:val="BodyA"/>
        <w:rPr>
          <w:lang w:val="en-US"/>
        </w:rPr>
      </w:pPr>
      <w:r w:rsidRPr="00E43F1B">
        <w:rPr>
          <w:b/>
          <w:bCs/>
          <w:lang w:val="en-US"/>
        </w:rPr>
        <w:t xml:space="preserve"> </w:t>
      </w:r>
    </w:p>
    <w:p w14:paraId="321D53C8" w14:textId="77777777" w:rsidR="0014708B" w:rsidRPr="00E43F1B" w:rsidRDefault="00DB3D68">
      <w:pPr>
        <w:pStyle w:val="BodyA"/>
        <w:rPr>
          <w:lang w:val="en-US"/>
        </w:rPr>
      </w:pPr>
      <w:r w:rsidRPr="00E43F1B">
        <w:rPr>
          <w:lang w:val="en-US"/>
        </w:rPr>
        <w:t>8.     Hall Green Community Meeting:</w:t>
      </w:r>
    </w:p>
    <w:p w14:paraId="2A23E8A3" w14:textId="77777777" w:rsidR="0014708B" w:rsidRPr="00E43F1B" w:rsidRDefault="00DB3D68">
      <w:pPr>
        <w:pStyle w:val="BodyA"/>
        <w:rPr>
          <w:lang w:val="en-US"/>
        </w:rPr>
      </w:pPr>
      <w:r w:rsidRPr="00E43F1B">
        <w:rPr>
          <w:lang w:val="en-US"/>
        </w:rPr>
        <w:t xml:space="preserve">        AF reported that the meeting of the Neighbourhood Network Scheme was an initiative of</w:t>
      </w:r>
    </w:p>
    <w:p w14:paraId="3EA08BE8" w14:textId="77777777" w:rsidR="0014708B" w:rsidRPr="00E43F1B" w:rsidRDefault="00DB3D68">
      <w:pPr>
        <w:pStyle w:val="BodyA"/>
        <w:rPr>
          <w:lang w:val="en-US"/>
        </w:rPr>
      </w:pPr>
      <w:r w:rsidRPr="00E43F1B">
        <w:rPr>
          <w:lang w:val="en-US"/>
        </w:rPr>
        <w:t xml:space="preserve">        Birmingham City Council, for older people. u3a had not been included until we drew</w:t>
      </w:r>
    </w:p>
    <w:p w14:paraId="30242331" w14:textId="77777777" w:rsidR="0014708B" w:rsidRPr="00E43F1B" w:rsidRDefault="00DB3D68">
      <w:pPr>
        <w:pStyle w:val="BodyA"/>
        <w:rPr>
          <w:lang w:val="en-US"/>
        </w:rPr>
      </w:pPr>
      <w:r w:rsidRPr="00E43F1B">
        <w:rPr>
          <w:lang w:val="en-US"/>
        </w:rPr>
        <w:t xml:space="preserve">        attention to ourselves. The meeting itself had not been of great interest for us, as it was</w:t>
      </w:r>
    </w:p>
    <w:p w14:paraId="7566D575" w14:textId="77777777" w:rsidR="0014708B" w:rsidRPr="00E43F1B" w:rsidRDefault="00DB3D68">
      <w:pPr>
        <w:pStyle w:val="BodyA"/>
        <w:rPr>
          <w:lang w:val="en-US"/>
        </w:rPr>
      </w:pPr>
      <w:r w:rsidRPr="00E43F1B">
        <w:rPr>
          <w:lang w:val="en-US"/>
        </w:rPr>
        <w:t xml:space="preserve">        mainly about sources of funding, but for the future we are now linked to a scheme which</w:t>
      </w:r>
    </w:p>
    <w:p w14:paraId="7D5465C7" w14:textId="326B7374" w:rsidR="0014708B" w:rsidRPr="00E43F1B" w:rsidRDefault="00DB3D68" w:rsidP="007C76CC">
      <w:pPr>
        <w:pStyle w:val="BodyA"/>
        <w:rPr>
          <w:rtl/>
          <w:lang w:val="en-US"/>
        </w:rPr>
      </w:pPr>
      <w:r w:rsidRPr="00E43F1B">
        <w:rPr>
          <w:lang w:val="en-US"/>
        </w:rPr>
        <w:t xml:space="preserve">        can enable us to develop a more heterogenous membership. SM said that while we </w:t>
      </w:r>
      <w:r w:rsidR="007C76CC" w:rsidRPr="00E43F1B">
        <w:rPr>
          <w:lang w:val="en-US"/>
        </w:rPr>
        <w:br/>
        <w:t xml:space="preserve">      </w:t>
      </w:r>
      <w:r w:rsidRPr="00E43F1B">
        <w:rPr>
          <w:lang w:val="en-US"/>
        </w:rPr>
        <w:t xml:space="preserve"> shouldn’t seek to expand to a point where we can’t cope, it is worth exploring how we c</w:t>
      </w:r>
      <w:r w:rsidR="007C76CC" w:rsidRPr="00E43F1B">
        <w:rPr>
          <w:lang w:val="en-US"/>
        </w:rPr>
        <w:t>an</w:t>
      </w:r>
    </w:p>
    <w:p w14:paraId="29D172A3" w14:textId="77777777" w:rsidR="0014708B" w:rsidRPr="00E43F1B" w:rsidRDefault="00DB3D68">
      <w:pPr>
        <w:pStyle w:val="BodyA"/>
        <w:rPr>
          <w:lang w:val="en-US"/>
        </w:rPr>
      </w:pPr>
      <w:r w:rsidRPr="00E43F1B">
        <w:rPr>
          <w:lang w:val="en-US"/>
        </w:rPr>
        <w:t xml:space="preserve">       attract a more diverse membership and co operate with others to avail ourselves of </w:t>
      </w:r>
    </w:p>
    <w:p w14:paraId="6327AE0E" w14:textId="77777777" w:rsidR="0014708B" w:rsidRPr="00E43F1B" w:rsidRDefault="00DB3D68">
      <w:pPr>
        <w:pStyle w:val="BodyA"/>
        <w:rPr>
          <w:b/>
          <w:bCs/>
          <w:lang w:val="en-US"/>
        </w:rPr>
      </w:pPr>
      <w:r w:rsidRPr="00E43F1B">
        <w:rPr>
          <w:lang w:val="en-US"/>
        </w:rPr>
        <w:t xml:space="preserve">       community resources. AF will circulate a link to the NNS website.                                  </w:t>
      </w:r>
      <w:r w:rsidRPr="00E43F1B">
        <w:rPr>
          <w:b/>
          <w:bCs/>
          <w:lang w:val="en-US"/>
        </w:rPr>
        <w:t xml:space="preserve">AF </w:t>
      </w:r>
    </w:p>
    <w:p w14:paraId="044D3CEF" w14:textId="77777777" w:rsidR="0014708B" w:rsidRPr="00E43F1B" w:rsidRDefault="0014708B">
      <w:pPr>
        <w:pStyle w:val="BodyA"/>
        <w:rPr>
          <w:b/>
          <w:bCs/>
          <w:lang w:val="en-US"/>
        </w:rPr>
      </w:pPr>
    </w:p>
    <w:p w14:paraId="22275B3E" w14:textId="77777777" w:rsidR="0014708B" w:rsidRPr="00E43F1B" w:rsidRDefault="00DB3D68">
      <w:pPr>
        <w:pStyle w:val="BodyA"/>
        <w:rPr>
          <w:lang w:val="en-US"/>
        </w:rPr>
      </w:pPr>
      <w:r w:rsidRPr="00E43F1B">
        <w:rPr>
          <w:lang w:val="en-US"/>
        </w:rPr>
        <w:t xml:space="preserve">9.     Mirthy talk: </w:t>
      </w:r>
    </w:p>
    <w:p w14:paraId="5AE418C3" w14:textId="77777777" w:rsidR="0014708B" w:rsidRPr="00E43F1B" w:rsidRDefault="00DB3D68">
      <w:pPr>
        <w:pStyle w:val="BodyA"/>
      </w:pPr>
      <w:r w:rsidRPr="00E43F1B">
        <w:rPr>
          <w:lang w:val="en-US"/>
        </w:rPr>
        <w:t xml:space="preserve">       </w:t>
      </w:r>
      <w:r w:rsidRPr="00E43F1B">
        <w:t xml:space="preserve"> </w:t>
      </w:r>
      <w:r w:rsidRPr="00E43F1B">
        <w:rPr>
          <w:lang w:val="en-US"/>
        </w:rPr>
        <w:t xml:space="preserve">JS reported that the talk for next month will be called </w:t>
      </w:r>
      <w:r w:rsidRPr="00E43F1B">
        <w:t xml:space="preserve">‘Hey Diddle Diddle’, about the meaning </w:t>
      </w:r>
    </w:p>
    <w:p w14:paraId="7B96D65D" w14:textId="77777777" w:rsidR="0014708B" w:rsidRPr="00E43F1B" w:rsidRDefault="00DB3D68">
      <w:pPr>
        <w:pStyle w:val="BodyA"/>
      </w:pPr>
      <w:r w:rsidRPr="00E43F1B">
        <w:t xml:space="preserve">       </w:t>
      </w:r>
      <w:r w:rsidRPr="00E43F1B">
        <w:rPr>
          <w:lang w:val="en-US"/>
        </w:rPr>
        <w:t xml:space="preserve"> </w:t>
      </w:r>
      <w:r w:rsidRPr="00E43F1B">
        <w:t xml:space="preserve">of nursery rhymes. She had not kept up with the numbers for last month’s talk, but the </w:t>
      </w:r>
    </w:p>
    <w:p w14:paraId="64AAB2B5" w14:textId="77777777" w:rsidR="0014708B" w:rsidRPr="00E43F1B" w:rsidRDefault="00DB3D68">
      <w:pPr>
        <w:pStyle w:val="BodyA"/>
      </w:pPr>
      <w:r w:rsidRPr="00E43F1B">
        <w:t xml:space="preserve">        talks are ticking over.</w:t>
      </w:r>
    </w:p>
    <w:p w14:paraId="0396AC97" w14:textId="77777777" w:rsidR="0014708B" w:rsidRPr="00E43F1B" w:rsidRDefault="0014708B">
      <w:pPr>
        <w:pStyle w:val="BodyA"/>
      </w:pPr>
    </w:p>
    <w:p w14:paraId="4667C05F" w14:textId="77777777" w:rsidR="0014708B" w:rsidRPr="00E43F1B" w:rsidRDefault="00DB3D68">
      <w:pPr>
        <w:pStyle w:val="BodyA"/>
      </w:pPr>
      <w:r w:rsidRPr="00E43F1B">
        <w:t>10.   Any other business:</w:t>
      </w:r>
    </w:p>
    <w:p w14:paraId="154BDA1A" w14:textId="77777777" w:rsidR="0014708B" w:rsidRPr="00E43F1B" w:rsidRDefault="00DB3D68">
      <w:pPr>
        <w:pStyle w:val="BodyA"/>
      </w:pPr>
      <w:r w:rsidRPr="00E43F1B">
        <w:t xml:space="preserve">        RS said how much he had enjoyed his time on the executive committee. He is sorry to be </w:t>
      </w:r>
    </w:p>
    <w:p w14:paraId="19FAC5E7" w14:textId="77777777" w:rsidR="0014708B" w:rsidRPr="00E43F1B" w:rsidRDefault="00DB3D68">
      <w:pPr>
        <w:pStyle w:val="BodyA"/>
      </w:pPr>
      <w:r w:rsidRPr="00E43F1B">
        <w:t xml:space="preserve">        leaving, but is available to the committee on a one-off basis.</w:t>
      </w:r>
    </w:p>
    <w:p w14:paraId="4486FA12" w14:textId="77777777" w:rsidR="0014708B" w:rsidRPr="00E43F1B" w:rsidRDefault="00DB3D68">
      <w:pPr>
        <w:pStyle w:val="BodyA"/>
      </w:pPr>
      <w:r w:rsidRPr="00E43F1B">
        <w:t xml:space="preserve">        </w:t>
      </w:r>
      <w:r w:rsidRPr="00E43F1B">
        <w:rPr>
          <w:lang w:val="en-US"/>
        </w:rPr>
        <w:t xml:space="preserve">  </w:t>
      </w:r>
      <w:r w:rsidRPr="00E43F1B">
        <w:t>SM gave her thanks to all the members who are standing down, welcomed new members</w:t>
      </w:r>
      <w:r w:rsidRPr="00E43F1B">
        <w:rPr>
          <w:lang w:val="en-US"/>
        </w:rPr>
        <w:t xml:space="preserve">           </w:t>
      </w:r>
    </w:p>
    <w:p w14:paraId="09346580" w14:textId="77777777" w:rsidR="0014708B" w:rsidRPr="00E43F1B" w:rsidRDefault="00DB3D68">
      <w:pPr>
        <w:pStyle w:val="BodyA"/>
      </w:pPr>
      <w:r w:rsidRPr="00E43F1B">
        <w:t xml:space="preserve">        </w:t>
      </w:r>
      <w:r w:rsidRPr="00E43F1B">
        <w:rPr>
          <w:lang w:val="en-US"/>
        </w:rPr>
        <w:t xml:space="preserve"> elect </w:t>
      </w:r>
      <w:r w:rsidRPr="00E43F1B">
        <w:t>to the committee, and hoped that the new committee will go from strength to</w:t>
      </w:r>
    </w:p>
    <w:p w14:paraId="3A2694A0" w14:textId="77777777" w:rsidR="0014708B" w:rsidRPr="00E43F1B" w:rsidRDefault="00DB3D68">
      <w:pPr>
        <w:pStyle w:val="BodyA"/>
      </w:pPr>
      <w:r w:rsidRPr="00E43F1B">
        <w:t xml:space="preserve">      </w:t>
      </w:r>
      <w:r w:rsidRPr="00E43F1B">
        <w:rPr>
          <w:lang w:val="en-US"/>
        </w:rPr>
        <w:t xml:space="preserve">   strength building on the f</w:t>
      </w:r>
      <w:r w:rsidRPr="00E43F1B">
        <w:t>oundation of the good work of this committee.</w:t>
      </w:r>
    </w:p>
    <w:p w14:paraId="75208FA5" w14:textId="77777777" w:rsidR="0014708B" w:rsidRPr="00E43F1B" w:rsidRDefault="00DB3D68">
      <w:pPr>
        <w:pStyle w:val="BodyA"/>
      </w:pPr>
      <w:r w:rsidRPr="00E43F1B">
        <w:t xml:space="preserve">        JES (minute taker) asked for committee members’ email addresses, so that she can clarify</w:t>
      </w:r>
    </w:p>
    <w:p w14:paraId="7D339EC1" w14:textId="77777777" w:rsidR="0014708B" w:rsidRPr="00E43F1B" w:rsidRDefault="00DB3D68">
      <w:pPr>
        <w:pStyle w:val="BodyA"/>
        <w:rPr>
          <w:b/>
          <w:bCs/>
        </w:rPr>
      </w:pPr>
      <w:r w:rsidRPr="00E43F1B">
        <w:t xml:space="preserve">        any items she is unsure about.                                                                                        </w:t>
      </w:r>
      <w:r w:rsidRPr="00E43F1B">
        <w:rPr>
          <w:b/>
          <w:bCs/>
        </w:rPr>
        <w:t>Agreed</w:t>
      </w:r>
    </w:p>
    <w:p w14:paraId="405E4F05" w14:textId="77777777" w:rsidR="0014708B" w:rsidRPr="00E43F1B" w:rsidRDefault="0014708B">
      <w:pPr>
        <w:pStyle w:val="BodyA"/>
        <w:rPr>
          <w:b/>
          <w:bCs/>
        </w:rPr>
      </w:pPr>
    </w:p>
    <w:p w14:paraId="7D0A44DC" w14:textId="77777777" w:rsidR="0014708B" w:rsidRDefault="00DB3D68">
      <w:pPr>
        <w:pStyle w:val="BodyA"/>
      </w:pPr>
      <w:r w:rsidRPr="00E43F1B">
        <w:rPr>
          <w:b/>
          <w:bCs/>
        </w:rPr>
        <w:t xml:space="preserve"> </w:t>
      </w:r>
      <w:r w:rsidRPr="00E43F1B">
        <w:t>11.  Date of next meeting: May 25, 2021, at 2:00 pm.</w:t>
      </w:r>
    </w:p>
    <w:sectPr w:rsidR="0014708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DD71" w14:textId="77777777" w:rsidR="00B224BC" w:rsidRDefault="00B224BC">
      <w:r>
        <w:separator/>
      </w:r>
    </w:p>
  </w:endnote>
  <w:endnote w:type="continuationSeparator" w:id="0">
    <w:p w14:paraId="7F7D4FD5" w14:textId="77777777" w:rsidR="00B224BC" w:rsidRDefault="00B2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F818" w14:textId="77777777" w:rsidR="0014708B" w:rsidRDefault="0014708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51F0" w14:textId="77777777" w:rsidR="00B224BC" w:rsidRDefault="00B224BC">
      <w:r>
        <w:separator/>
      </w:r>
    </w:p>
  </w:footnote>
  <w:footnote w:type="continuationSeparator" w:id="0">
    <w:p w14:paraId="6C3D537D" w14:textId="77777777" w:rsidR="00B224BC" w:rsidRDefault="00B2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D97B" w14:textId="77777777" w:rsidR="0014708B" w:rsidRDefault="0014708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54AE"/>
    <w:multiLevelType w:val="hybridMultilevel"/>
    <w:tmpl w:val="C4600CB2"/>
    <w:numStyleLink w:val="Numbered"/>
  </w:abstractNum>
  <w:abstractNum w:abstractNumId="1" w15:restartNumberingAfterBreak="0">
    <w:nsid w:val="5A652519"/>
    <w:multiLevelType w:val="hybridMultilevel"/>
    <w:tmpl w:val="C4600CB2"/>
    <w:styleLink w:val="Numbered"/>
    <w:lvl w:ilvl="0" w:tplc="46D4964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42898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5C97C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EC3A2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B6682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2ADC0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CE6E8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DC8B0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50D5E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8B"/>
    <w:rsid w:val="0014708B"/>
    <w:rsid w:val="007C76CC"/>
    <w:rsid w:val="0080293C"/>
    <w:rsid w:val="00AB59C6"/>
    <w:rsid w:val="00B16D57"/>
    <w:rsid w:val="00B224BC"/>
    <w:rsid w:val="00B9102F"/>
    <w:rsid w:val="00DB3D68"/>
    <w:rsid w:val="00E4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3E7A"/>
  <w15:docId w15:val="{34C79529-490D-40E5-B2C8-B2E1E4F6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Tier</dc:creator>
  <cp:lastModifiedBy>Ray Tier</cp:lastModifiedBy>
  <cp:revision>2</cp:revision>
  <dcterms:created xsi:type="dcterms:W3CDTF">2021-05-18T17:29:00Z</dcterms:created>
  <dcterms:modified xsi:type="dcterms:W3CDTF">2021-05-18T17:29:00Z</dcterms:modified>
</cp:coreProperties>
</file>